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6" w:rsidRDefault="00E13C96" w:rsidP="00E13C96">
      <w:pPr>
        <w:pStyle w:val="Nadpis3"/>
      </w:pPr>
      <w:r>
        <w:t xml:space="preserve">Česká pošta </w:t>
      </w:r>
    </w:p>
    <w:p w:rsidR="00E13C96" w:rsidRDefault="00E13C96" w:rsidP="00E13C96">
      <w:pPr>
        <w:pStyle w:val="Normlnweb"/>
      </w:pPr>
      <w:r>
        <w:t xml:space="preserve">Upozorňuje, že s účinností </w:t>
      </w:r>
      <w:r w:rsidRPr="00E13C96">
        <w:rPr>
          <w:rStyle w:val="Siln"/>
          <w:color w:val="FF0000"/>
        </w:rPr>
        <w:t xml:space="preserve">od </w:t>
      </w:r>
      <w:proofErr w:type="gramStart"/>
      <w:r w:rsidRPr="00E13C96">
        <w:rPr>
          <w:rStyle w:val="Siln"/>
          <w:color w:val="FF0000"/>
        </w:rPr>
        <w:t>19.3. mají</w:t>
      </w:r>
      <w:proofErr w:type="gramEnd"/>
      <w:r w:rsidRPr="00E13C96">
        <w:rPr>
          <w:rStyle w:val="Siln"/>
          <w:color w:val="FF0000"/>
        </w:rPr>
        <w:t xml:space="preserve"> všechny pošty omezeny hodiny pro veřejnost</w:t>
      </w:r>
      <w:r w:rsidRPr="00E13C96">
        <w:rPr>
          <w:color w:val="FF0000"/>
        </w:rPr>
        <w:t xml:space="preserve"> </w:t>
      </w:r>
      <w:r w:rsidRPr="00E13C96">
        <w:rPr>
          <w:rStyle w:val="Siln"/>
          <w:color w:val="FF0000"/>
        </w:rPr>
        <w:t>max</w:t>
      </w:r>
      <w:r w:rsidRPr="00E13C96">
        <w:rPr>
          <w:rStyle w:val="Siln"/>
          <w:color w:val="FF0000"/>
        </w:rPr>
        <w:t>i</w:t>
      </w:r>
      <w:r w:rsidRPr="00E13C96">
        <w:rPr>
          <w:rStyle w:val="Siln"/>
          <w:color w:val="FF0000"/>
        </w:rPr>
        <w:t>málně do 16.00 hod</w:t>
      </w:r>
      <w:r w:rsidRPr="00E13C96">
        <w:rPr>
          <w:color w:val="FF0000"/>
        </w:rPr>
        <w:t>.</w:t>
      </w:r>
      <w:r>
        <w:t xml:space="preserve"> a s účinností </w:t>
      </w:r>
      <w:r w:rsidRPr="00E13C96">
        <w:rPr>
          <w:rStyle w:val="Siln"/>
          <w:color w:val="FF0000"/>
        </w:rPr>
        <w:t>od 21.3. je zrušen na všech pobočkách víkendový provoz.</w:t>
      </w:r>
    </w:p>
    <w:p w:rsidR="00E13C96" w:rsidRPr="00E13C96" w:rsidRDefault="00E13C96" w:rsidP="00E13C96">
      <w:pPr>
        <w:pStyle w:val="Nadpis3"/>
        <w:rPr>
          <w:sz w:val="24"/>
          <w:szCs w:val="24"/>
        </w:rPr>
      </w:pPr>
      <w:r w:rsidRPr="00E13C96">
        <w:rPr>
          <w:sz w:val="24"/>
          <w:szCs w:val="24"/>
        </w:rPr>
        <w:t xml:space="preserve">Seznam uzavřených provozoven od 19. 3. 2020 naleznete na stránkách České pošty </w:t>
      </w:r>
      <w:hyperlink r:id="rId6" w:history="1">
        <w:r w:rsidRPr="00E13C96">
          <w:rPr>
            <w:rStyle w:val="Hypertextovodkaz"/>
            <w:sz w:val="24"/>
            <w:szCs w:val="24"/>
          </w:rPr>
          <w:t>www.ceskaposta.cz</w:t>
        </w:r>
      </w:hyperlink>
      <w:r w:rsidRPr="00E13C96">
        <w:rPr>
          <w:sz w:val="24"/>
          <w:szCs w:val="24"/>
        </w:rPr>
        <w:t xml:space="preserve"> v aktualitách 2020 </w:t>
      </w:r>
    </w:p>
    <w:p w:rsidR="00E13C96" w:rsidRDefault="00E13C96" w:rsidP="00E13C96">
      <w:pPr>
        <w:pStyle w:val="Normlnweb"/>
      </w:pPr>
      <w:r>
        <w:t>V současné době evidujeme celkem</w:t>
      </w:r>
      <w:r>
        <w:rPr>
          <w:rStyle w:val="Siln"/>
        </w:rPr>
        <w:t xml:space="preserve"> 134</w:t>
      </w:r>
      <w:r>
        <w:t> uzavřených poboček.</w:t>
      </w:r>
    </w:p>
    <w:p w:rsidR="00261680" w:rsidRDefault="00261680" w:rsidP="00FB31EC">
      <w:pPr>
        <w:pStyle w:val="Normlnweb"/>
        <w:rPr>
          <w:rStyle w:val="Siln"/>
          <w:rFonts w:ascii="Arial Black" w:hAnsi="Arial Black"/>
        </w:rPr>
      </w:pPr>
    </w:p>
    <w:sectPr w:rsidR="00261680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F9" w:rsidRDefault="00F050F9" w:rsidP="00AC4039">
      <w:r>
        <w:separator/>
      </w:r>
    </w:p>
  </w:endnote>
  <w:endnote w:type="continuationSeparator" w:id="0">
    <w:p w:rsidR="00F050F9" w:rsidRDefault="00F050F9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F9" w:rsidRDefault="00F050F9" w:rsidP="00AC4039">
      <w:r w:rsidRPr="00AC4039">
        <w:rPr>
          <w:color w:val="000000"/>
        </w:rPr>
        <w:separator/>
      </w:r>
    </w:p>
  </w:footnote>
  <w:footnote w:type="continuationSeparator" w:id="0">
    <w:p w:rsidR="00F050F9" w:rsidRDefault="00F050F9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26022"/>
    <w:rsid w:val="00140A82"/>
    <w:rsid w:val="00141C8E"/>
    <w:rsid w:val="001465FC"/>
    <w:rsid w:val="00163FCC"/>
    <w:rsid w:val="0018568B"/>
    <w:rsid w:val="00190FD7"/>
    <w:rsid w:val="001E5BB6"/>
    <w:rsid w:val="001F0B17"/>
    <w:rsid w:val="001F7435"/>
    <w:rsid w:val="00254A5E"/>
    <w:rsid w:val="00261680"/>
    <w:rsid w:val="002840BC"/>
    <w:rsid w:val="00286617"/>
    <w:rsid w:val="002B3873"/>
    <w:rsid w:val="002B4606"/>
    <w:rsid w:val="002B66E7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82B8D"/>
    <w:rsid w:val="004B5CB6"/>
    <w:rsid w:val="005001E1"/>
    <w:rsid w:val="00504122"/>
    <w:rsid w:val="00511ECD"/>
    <w:rsid w:val="00521290"/>
    <w:rsid w:val="00577B3C"/>
    <w:rsid w:val="005A719E"/>
    <w:rsid w:val="005C6A78"/>
    <w:rsid w:val="00616F5F"/>
    <w:rsid w:val="00622876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4444A"/>
    <w:rsid w:val="0088561C"/>
    <w:rsid w:val="008B54C6"/>
    <w:rsid w:val="008C3A45"/>
    <w:rsid w:val="008D1A13"/>
    <w:rsid w:val="008D47DD"/>
    <w:rsid w:val="00905B56"/>
    <w:rsid w:val="00917571"/>
    <w:rsid w:val="0096784B"/>
    <w:rsid w:val="009B7B0A"/>
    <w:rsid w:val="009C5AEA"/>
    <w:rsid w:val="009C79BC"/>
    <w:rsid w:val="009E4969"/>
    <w:rsid w:val="00A0091C"/>
    <w:rsid w:val="00A0124F"/>
    <w:rsid w:val="00A22F1F"/>
    <w:rsid w:val="00A308C6"/>
    <w:rsid w:val="00A46C1E"/>
    <w:rsid w:val="00A52532"/>
    <w:rsid w:val="00A6145C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D0E87"/>
    <w:rsid w:val="00DD464B"/>
    <w:rsid w:val="00DE3E5A"/>
    <w:rsid w:val="00E13C96"/>
    <w:rsid w:val="00E26CA6"/>
    <w:rsid w:val="00E274AA"/>
    <w:rsid w:val="00E52EA8"/>
    <w:rsid w:val="00E61A90"/>
    <w:rsid w:val="00E6606F"/>
    <w:rsid w:val="00EB1590"/>
    <w:rsid w:val="00EB546D"/>
    <w:rsid w:val="00ED04FD"/>
    <w:rsid w:val="00ED469D"/>
    <w:rsid w:val="00F050F9"/>
    <w:rsid w:val="00F3262B"/>
    <w:rsid w:val="00F42ECA"/>
    <w:rsid w:val="00F46148"/>
    <w:rsid w:val="00F520D4"/>
    <w:rsid w:val="00F53904"/>
    <w:rsid w:val="00F53A5A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pos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54</cp:revision>
  <cp:lastPrinted>2020-02-28T08:56:00Z</cp:lastPrinted>
  <dcterms:created xsi:type="dcterms:W3CDTF">2014-05-29T12:33:00Z</dcterms:created>
  <dcterms:modified xsi:type="dcterms:W3CDTF">2020-03-23T10:25:00Z</dcterms:modified>
</cp:coreProperties>
</file>