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C" w:rsidRDefault="001A7239" w:rsidP="000433EC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-383246</wp:posOffset>
            </wp:positionV>
            <wp:extent cx="1611460" cy="1475872"/>
            <wp:effectExtent l="0" t="0" r="0" b="0"/>
            <wp:wrapNone/>
            <wp:docPr id="5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60" cy="1475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-406400</wp:posOffset>
            </wp:positionV>
            <wp:extent cx="1629410" cy="1492311"/>
            <wp:effectExtent l="0" t="0" r="0" b="0"/>
            <wp:wrapNone/>
            <wp:docPr id="6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492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3EC" w:rsidRDefault="00D548D9" w:rsidP="000433EC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www.kuricebromova.com</w:t>
      </w:r>
    </w:p>
    <w:p w:rsidR="000433EC" w:rsidRPr="00DB7498" w:rsidRDefault="000433EC" w:rsidP="000433EC">
      <w:pPr>
        <w:pStyle w:val="Title"/>
        <w:rPr>
          <w:sz w:val="84"/>
          <w:szCs w:val="84"/>
        </w:rPr>
      </w:pPr>
      <w:r w:rsidRPr="00DB7498">
        <w:rPr>
          <w:sz w:val="84"/>
          <w:szCs w:val="84"/>
        </w:rPr>
        <w:t>Prodej Kuřic</w:t>
      </w:r>
    </w:p>
    <w:p w:rsidR="0042542C" w:rsidRDefault="0042542C" w:rsidP="0042542C">
      <w:pPr>
        <w:pStyle w:val="Title"/>
        <w:spacing w:before="40"/>
        <w:rPr>
          <w:sz w:val="24"/>
        </w:rPr>
      </w:pPr>
      <w:bookmarkStart w:id="0" w:name="_Hlk504128798"/>
      <w:r w:rsidRPr="00800C84">
        <w:rPr>
          <w:sz w:val="24"/>
        </w:rPr>
        <w:t xml:space="preserve">A KRMNÝCH SMĚSÍ   </w:t>
      </w:r>
    </w:p>
    <w:p w:rsidR="001A6C74" w:rsidRDefault="001A6C74" w:rsidP="009E2D9E">
      <w:pPr>
        <w:pStyle w:val="Title"/>
        <w:rPr>
          <w:rFonts w:ascii="Times New Roman" w:hAnsi="Times New Roman" w:cs="Times New Roman"/>
          <w:sz w:val="36"/>
          <w:szCs w:val="36"/>
        </w:rPr>
      </w:pPr>
      <w:bookmarkStart w:id="1" w:name="_GoBack"/>
      <w:bookmarkEnd w:id="1"/>
    </w:p>
    <w:p w:rsidR="009E2D9E" w:rsidRPr="00CF45B0" w:rsidRDefault="009E2D9E" w:rsidP="009E2D9E">
      <w:pPr>
        <w:pStyle w:val="Titl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 úterý  11.8., </w:t>
      </w:r>
      <w:proofErr w:type="gramStart"/>
      <w:r>
        <w:rPr>
          <w:rFonts w:ascii="Times New Roman" w:hAnsi="Times New Roman" w:cs="Times New Roman"/>
          <w:sz w:val="36"/>
          <w:szCs w:val="36"/>
        </w:rPr>
        <w:t>25.8.  2020</w:t>
      </w:r>
      <w:proofErr w:type="gramEnd"/>
    </w:p>
    <w:p w:rsidR="009E2D9E" w:rsidRDefault="0042542C" w:rsidP="009E2D9E">
      <w:pPr>
        <w:jc w:val="center"/>
        <w:rPr>
          <w:b/>
          <w:sz w:val="20"/>
          <w:szCs w:val="22"/>
        </w:rPr>
      </w:pPr>
      <w:r>
        <w:rPr>
          <w:b/>
          <w:sz w:val="32"/>
          <w:szCs w:val="32"/>
        </w:rPr>
        <w:t xml:space="preserve">stáří: 16 - 19 </w:t>
      </w:r>
      <w:proofErr w:type="gramStart"/>
      <w:r>
        <w:rPr>
          <w:b/>
          <w:sz w:val="32"/>
          <w:szCs w:val="32"/>
        </w:rPr>
        <w:t>týdnů       cena</w:t>
      </w:r>
      <w:proofErr w:type="gramEnd"/>
      <w:r>
        <w:rPr>
          <w:b/>
          <w:sz w:val="32"/>
          <w:szCs w:val="32"/>
        </w:rPr>
        <w:t>: 16</w:t>
      </w:r>
      <w:r w:rsidR="009E2D9E">
        <w:rPr>
          <w:b/>
          <w:sz w:val="32"/>
          <w:szCs w:val="32"/>
        </w:rPr>
        <w:t xml:space="preserve">0 - </w:t>
      </w:r>
      <w:r>
        <w:rPr>
          <w:b/>
          <w:sz w:val="32"/>
          <w:szCs w:val="32"/>
        </w:rPr>
        <w:t>175</w:t>
      </w:r>
      <w:r w:rsidR="009E2D9E">
        <w:rPr>
          <w:b/>
          <w:sz w:val="32"/>
          <w:szCs w:val="32"/>
        </w:rPr>
        <w:t xml:space="preserve"> Kč/</w:t>
      </w:r>
      <w:r w:rsidR="009E2D9E">
        <w:rPr>
          <w:b/>
          <w:sz w:val="28"/>
          <w:szCs w:val="28"/>
        </w:rPr>
        <w:t>kus</w:t>
      </w:r>
      <w:r w:rsidR="009E2D9E">
        <w:rPr>
          <w:b/>
          <w:sz w:val="32"/>
          <w:szCs w:val="32"/>
        </w:rPr>
        <w:t xml:space="preserve"> </w:t>
      </w:r>
      <w:r w:rsidR="009E2D9E">
        <w:rPr>
          <w:b/>
          <w:sz w:val="20"/>
          <w:szCs w:val="22"/>
        </w:rPr>
        <w:t>(neúčtujeme dopravné)</w:t>
      </w:r>
    </w:p>
    <w:p w:rsidR="0042542C" w:rsidRPr="005E45EE" w:rsidRDefault="0042542C" w:rsidP="009E2D9E">
      <w:pPr>
        <w:jc w:val="center"/>
        <w:rPr>
          <w:b/>
          <w:sz w:val="32"/>
          <w:szCs w:val="32"/>
        </w:rPr>
      </w:pPr>
    </w:p>
    <w:p w:rsidR="00A40C68" w:rsidRDefault="00A40C68" w:rsidP="00A40C68">
      <w:pPr>
        <w:jc w:val="center"/>
        <w:rPr>
          <w:b/>
          <w:sz w:val="6"/>
          <w:szCs w:val="6"/>
        </w:rPr>
      </w:pPr>
    </w:p>
    <w:p w:rsidR="00A40C68" w:rsidRPr="00BF3084" w:rsidRDefault="00A40C68" w:rsidP="00A40C68">
      <w:pPr>
        <w:jc w:val="center"/>
        <w:rPr>
          <w:b/>
          <w:sz w:val="6"/>
          <w:szCs w:val="6"/>
        </w:rPr>
      </w:pPr>
    </w:p>
    <w:p w:rsidR="0042542C" w:rsidRDefault="00A40C68" w:rsidP="0042542C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r w:rsidRPr="006016FA">
        <w:rPr>
          <w:rFonts w:ascii="Cooper Std Black" w:hAnsi="Cooper Std Black"/>
          <w:b/>
          <w:sz w:val="22"/>
          <w:szCs w:val="22"/>
        </w:rPr>
        <w:t>Hn</w:t>
      </w:r>
      <w:r w:rsidRPr="006016FA">
        <w:rPr>
          <w:b/>
          <w:sz w:val="22"/>
          <w:szCs w:val="22"/>
        </w:rPr>
        <w:t>ě</w:t>
      </w:r>
      <w:r w:rsidRPr="006016FA">
        <w:rPr>
          <w:rFonts w:ascii="Cooper Std Black" w:hAnsi="Cooper Std Black"/>
          <w:b/>
          <w:sz w:val="22"/>
          <w:szCs w:val="22"/>
        </w:rPr>
        <w:t>dé</w:t>
      </w:r>
      <w:r w:rsidRPr="006016F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016F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Pr="006016FA">
        <w:rPr>
          <w:sz w:val="22"/>
          <w:szCs w:val="22"/>
        </w:rPr>
        <w:t>Issabrown</w:t>
      </w:r>
      <w:proofErr w:type="spellEnd"/>
      <w:r w:rsidRPr="006016FA">
        <w:rPr>
          <w:sz w:val="22"/>
          <w:szCs w:val="22"/>
        </w:rPr>
        <w:t xml:space="preserve">, </w:t>
      </w:r>
      <w:proofErr w:type="spellStart"/>
      <w:proofErr w:type="gramStart"/>
      <w:r w:rsidRPr="006016FA">
        <w:rPr>
          <w:sz w:val="22"/>
          <w:szCs w:val="22"/>
        </w:rPr>
        <w:t>Dominant,Tetra</w:t>
      </w:r>
      <w:proofErr w:type="spellEnd"/>
      <w:proofErr w:type="gramEnd"/>
      <w:r w:rsidRPr="006016FA">
        <w:rPr>
          <w:sz w:val="22"/>
          <w:szCs w:val="22"/>
        </w:rPr>
        <w:t xml:space="preserve">, Loman)   </w:t>
      </w:r>
      <w:r>
        <w:rPr>
          <w:sz w:val="22"/>
          <w:szCs w:val="22"/>
        </w:rPr>
        <w:t xml:space="preserve">       </w:t>
      </w:r>
      <w:r w:rsidRPr="006016FA">
        <w:rPr>
          <w:sz w:val="22"/>
          <w:szCs w:val="22"/>
        </w:rPr>
        <w:t xml:space="preserve"> </w:t>
      </w:r>
    </w:p>
    <w:p w:rsidR="00A40C68" w:rsidRPr="006016FA" w:rsidRDefault="00A40C68" w:rsidP="0042542C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r w:rsidRPr="006016FA">
        <w:rPr>
          <w:b/>
          <w:sz w:val="22"/>
          <w:szCs w:val="22"/>
        </w:rPr>
        <w:t>Č</w:t>
      </w:r>
      <w:r w:rsidRPr="006016FA">
        <w:rPr>
          <w:rFonts w:ascii="Cooper Std Black" w:hAnsi="Cooper Std Black"/>
          <w:b/>
          <w:sz w:val="22"/>
          <w:szCs w:val="22"/>
        </w:rPr>
        <w:t xml:space="preserve">erné </w:t>
      </w:r>
      <w:r w:rsidRPr="006016FA">
        <w:rPr>
          <w:sz w:val="22"/>
          <w:szCs w:val="22"/>
        </w:rPr>
        <w:t xml:space="preserve">- ( Moravia BSL, Horal, Dominant)      </w:t>
      </w:r>
    </w:p>
    <w:p w:rsidR="0042542C" w:rsidRDefault="00A40C68" w:rsidP="0042542C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proofErr w:type="spellStart"/>
      <w:r w:rsidRPr="006016FA">
        <w:rPr>
          <w:rFonts w:ascii="Cooper Std Black" w:hAnsi="Cooper Std Black"/>
          <w:b/>
          <w:sz w:val="22"/>
          <w:szCs w:val="22"/>
        </w:rPr>
        <w:t>Sussex</w:t>
      </w:r>
      <w:proofErr w:type="spellEnd"/>
      <w:r w:rsidRPr="006016FA">
        <w:rPr>
          <w:sz w:val="22"/>
          <w:szCs w:val="22"/>
        </w:rPr>
        <w:t xml:space="preserve"> - (Isa-sussex)       </w:t>
      </w:r>
      <w:r>
        <w:rPr>
          <w:sz w:val="22"/>
          <w:szCs w:val="22"/>
        </w:rPr>
        <w:t xml:space="preserve">    </w:t>
      </w:r>
      <w:r w:rsidRPr="006016FA">
        <w:rPr>
          <w:sz w:val="22"/>
          <w:szCs w:val="22"/>
        </w:rPr>
        <w:t xml:space="preserve">  </w:t>
      </w:r>
    </w:p>
    <w:p w:rsidR="0042542C" w:rsidRDefault="00A40C68" w:rsidP="0042542C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r w:rsidRPr="006016FA">
        <w:rPr>
          <w:rFonts w:ascii="Cooper Std Black" w:hAnsi="Cooper Std Black"/>
          <w:b/>
          <w:sz w:val="22"/>
          <w:szCs w:val="22"/>
        </w:rPr>
        <w:t>Bílé</w:t>
      </w:r>
      <w:r w:rsidRPr="006016FA">
        <w:rPr>
          <w:sz w:val="22"/>
          <w:szCs w:val="22"/>
        </w:rPr>
        <w:t xml:space="preserve"> - ( Dekalb white, Lenghorn)   </w:t>
      </w:r>
      <w:r>
        <w:rPr>
          <w:sz w:val="22"/>
          <w:szCs w:val="22"/>
        </w:rPr>
        <w:t xml:space="preserve">    </w:t>
      </w:r>
      <w:r w:rsidRPr="006016FA">
        <w:rPr>
          <w:sz w:val="22"/>
          <w:szCs w:val="22"/>
        </w:rPr>
        <w:t xml:space="preserve">    </w:t>
      </w:r>
    </w:p>
    <w:p w:rsidR="0042542C" w:rsidRDefault="00A40C68" w:rsidP="0042542C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r w:rsidRPr="006016FA">
        <w:rPr>
          <w:rFonts w:ascii="Cooper Std Black" w:hAnsi="Cooper Std Black"/>
          <w:b/>
          <w:sz w:val="22"/>
          <w:szCs w:val="22"/>
        </w:rPr>
        <w:t>Žíhané</w:t>
      </w:r>
      <w:r w:rsidRPr="006016FA">
        <w:rPr>
          <w:sz w:val="22"/>
          <w:szCs w:val="22"/>
        </w:rPr>
        <w:t xml:space="preserve"> -(Dominant, Moravia) </w:t>
      </w:r>
    </w:p>
    <w:p w:rsidR="00A40C68" w:rsidRPr="006016FA" w:rsidRDefault="00A40C68" w:rsidP="00A40C68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  <w:r w:rsidRPr="006016FA">
        <w:rPr>
          <w:sz w:val="22"/>
          <w:szCs w:val="22"/>
        </w:rPr>
        <w:t xml:space="preserve"> </w:t>
      </w:r>
    </w:p>
    <w:bookmarkEnd w:id="0"/>
    <w:p w:rsidR="001E4EB1" w:rsidRPr="00D159EC" w:rsidRDefault="001E4EB1" w:rsidP="001E4EB1">
      <w:pPr>
        <w:jc w:val="center"/>
        <w:rPr>
          <w:b/>
          <w:sz w:val="16"/>
          <w:szCs w:val="16"/>
        </w:rPr>
      </w:pPr>
    </w:p>
    <w:p w:rsidR="00456909" w:rsidRPr="00A66411" w:rsidRDefault="00456909" w:rsidP="003742B6">
      <w:pPr>
        <w:jc w:val="center"/>
        <w:rPr>
          <w:b/>
        </w:rPr>
        <w:sectPr w:rsidR="00456909" w:rsidRPr="00A66411" w:rsidSect="00F75C6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42B6" w:rsidRDefault="001E4EB1" w:rsidP="00456909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 xml:space="preserve">       </w:t>
      </w:r>
      <w:r w:rsidR="008D30AC">
        <w:rPr>
          <w:sz w:val="20"/>
        </w:rPr>
        <w:t>Svatý Jiří</w:t>
      </w:r>
      <w:r w:rsidR="008D30AC">
        <w:rPr>
          <w:sz w:val="20"/>
        </w:rPr>
        <w:tab/>
      </w:r>
      <w:r>
        <w:rPr>
          <w:sz w:val="20"/>
        </w:rPr>
        <w:t xml:space="preserve">       </w:t>
      </w:r>
      <w:r w:rsidR="008D30AC">
        <w:rPr>
          <w:sz w:val="20"/>
        </w:rPr>
        <w:t>(o.ú.)</w:t>
      </w:r>
      <w:r w:rsidR="008D30AC">
        <w:rPr>
          <w:sz w:val="20"/>
        </w:rPr>
        <w:tab/>
      </w:r>
      <w:r>
        <w:rPr>
          <w:sz w:val="20"/>
        </w:rPr>
        <w:t xml:space="preserve">       </w:t>
      </w:r>
      <w:r w:rsidR="008D30AC">
        <w:rPr>
          <w:sz w:val="20"/>
        </w:rPr>
        <w:t>12</w:t>
      </w:r>
      <w:r w:rsidR="00C20BDA">
        <w:rPr>
          <w:sz w:val="20"/>
        </w:rPr>
        <w:t>:00</w:t>
      </w:r>
      <w:r>
        <w:rPr>
          <w:sz w:val="20"/>
        </w:rPr>
        <w:t xml:space="preserve"> hod.</w:t>
      </w:r>
      <w:r w:rsidR="00456909">
        <w:rPr>
          <w:sz w:val="20"/>
        </w:rPr>
        <w:tab/>
      </w:r>
      <w:r>
        <w:rPr>
          <w:sz w:val="20"/>
        </w:rPr>
        <w:t xml:space="preserve">       </w:t>
      </w:r>
      <w:r w:rsidR="00456909">
        <w:rPr>
          <w:sz w:val="20"/>
        </w:rPr>
        <w:t>Nasavrky</w:t>
      </w:r>
      <w:r w:rsidR="00456909">
        <w:rPr>
          <w:sz w:val="20"/>
        </w:rPr>
        <w:tab/>
      </w:r>
      <w:r>
        <w:rPr>
          <w:sz w:val="20"/>
        </w:rPr>
        <w:t xml:space="preserve">       </w:t>
      </w:r>
      <w:r w:rsidR="00456909">
        <w:rPr>
          <w:sz w:val="20"/>
        </w:rPr>
        <w:t>(aut.zast.)</w:t>
      </w:r>
      <w:r w:rsidR="00456909">
        <w:rPr>
          <w:sz w:val="20"/>
        </w:rPr>
        <w:tab/>
      </w:r>
      <w:r>
        <w:rPr>
          <w:sz w:val="20"/>
        </w:rPr>
        <w:t xml:space="preserve">     </w:t>
      </w:r>
      <w:r w:rsidR="00C20BDA">
        <w:rPr>
          <w:sz w:val="20"/>
        </w:rPr>
        <w:t>13:30</w:t>
      </w:r>
      <w:r>
        <w:rPr>
          <w:sz w:val="20"/>
        </w:rPr>
        <w:t xml:space="preserve"> hod.</w:t>
      </w:r>
    </w:p>
    <w:p w:rsidR="00F56AB8" w:rsidRDefault="008D30AC" w:rsidP="00456909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Loučky</w:t>
      </w:r>
      <w:r>
        <w:rPr>
          <w:sz w:val="20"/>
        </w:rPr>
        <w:tab/>
        <w:t>(aut.zast.)</w:t>
      </w:r>
      <w:r>
        <w:rPr>
          <w:sz w:val="20"/>
        </w:rPr>
        <w:tab/>
        <w:t>12</w:t>
      </w:r>
      <w:r w:rsidR="00C20BDA">
        <w:rPr>
          <w:sz w:val="20"/>
        </w:rPr>
        <w:t>:05</w:t>
      </w:r>
      <w:r w:rsidR="00C20BDA">
        <w:rPr>
          <w:sz w:val="20"/>
        </w:rPr>
        <w:tab/>
        <w:t>Koldín</w:t>
      </w:r>
      <w:r w:rsidR="00C20BDA">
        <w:rPr>
          <w:sz w:val="20"/>
        </w:rPr>
        <w:tab/>
        <w:t>(aut.zast.)</w:t>
      </w:r>
      <w:r w:rsidR="00C20BDA">
        <w:rPr>
          <w:sz w:val="20"/>
        </w:rPr>
        <w:tab/>
        <w:t>13:40</w:t>
      </w:r>
    </w:p>
    <w:p w:rsidR="00F56AB8" w:rsidRDefault="008D30AC" w:rsidP="00456909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Zařecká Lhota</w:t>
      </w:r>
      <w:r>
        <w:rPr>
          <w:sz w:val="20"/>
        </w:rPr>
        <w:tab/>
        <w:t>(aut.zast.)</w:t>
      </w:r>
      <w:r>
        <w:rPr>
          <w:sz w:val="20"/>
        </w:rPr>
        <w:tab/>
        <w:t>12</w:t>
      </w:r>
      <w:r w:rsidR="00C20BDA">
        <w:rPr>
          <w:sz w:val="20"/>
        </w:rPr>
        <w:t>:15</w:t>
      </w:r>
      <w:r w:rsidR="00C20BDA">
        <w:rPr>
          <w:sz w:val="20"/>
        </w:rPr>
        <w:tab/>
        <w:t>Hradiště</w:t>
      </w:r>
      <w:r w:rsidR="00C20BDA">
        <w:rPr>
          <w:sz w:val="20"/>
        </w:rPr>
        <w:tab/>
        <w:t>(aut.zast.)</w:t>
      </w:r>
      <w:r w:rsidR="00C20BDA">
        <w:rPr>
          <w:sz w:val="20"/>
        </w:rPr>
        <w:tab/>
        <w:t>13:45</w:t>
      </w:r>
    </w:p>
    <w:p w:rsidR="00F56AB8" w:rsidRDefault="008D30AC" w:rsidP="00456909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Kosořín</w:t>
      </w:r>
      <w:r>
        <w:rPr>
          <w:sz w:val="20"/>
        </w:rPr>
        <w:tab/>
        <w:t>(aut.zast.)</w:t>
      </w:r>
      <w:r>
        <w:rPr>
          <w:sz w:val="20"/>
        </w:rPr>
        <w:tab/>
        <w:t>12</w:t>
      </w:r>
      <w:r w:rsidR="00C20BDA">
        <w:rPr>
          <w:sz w:val="20"/>
        </w:rPr>
        <w:t>:25</w:t>
      </w:r>
      <w:r w:rsidR="00C20BDA">
        <w:rPr>
          <w:sz w:val="20"/>
        </w:rPr>
        <w:tab/>
        <w:t>Skořenice</w:t>
      </w:r>
      <w:r w:rsidR="00C20BDA">
        <w:rPr>
          <w:sz w:val="20"/>
        </w:rPr>
        <w:tab/>
        <w:t>(o.ú.)</w:t>
      </w:r>
      <w:r w:rsidR="00C20BDA">
        <w:rPr>
          <w:sz w:val="20"/>
        </w:rPr>
        <w:tab/>
        <w:t>13:55</w:t>
      </w:r>
    </w:p>
    <w:p w:rsidR="00F56AB8" w:rsidRDefault="00C20BDA" w:rsidP="00456909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Zálší</w:t>
      </w:r>
      <w:r>
        <w:rPr>
          <w:sz w:val="20"/>
        </w:rPr>
        <w:tab/>
        <w:t>(o.ú.)</w:t>
      </w:r>
      <w:r>
        <w:rPr>
          <w:sz w:val="20"/>
        </w:rPr>
        <w:tab/>
        <w:t>12:35</w:t>
      </w:r>
      <w:r>
        <w:rPr>
          <w:sz w:val="20"/>
        </w:rPr>
        <w:tab/>
        <w:t>Smetana</w:t>
      </w:r>
      <w:r>
        <w:rPr>
          <w:sz w:val="20"/>
        </w:rPr>
        <w:tab/>
        <w:t>(aut.zast.)</w:t>
      </w:r>
      <w:r>
        <w:rPr>
          <w:sz w:val="20"/>
        </w:rPr>
        <w:tab/>
        <w:t>14:05</w:t>
      </w:r>
    </w:p>
    <w:p w:rsidR="00F56AB8" w:rsidRDefault="00C20BDA" w:rsidP="00456909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Nořín</w:t>
      </w:r>
      <w:r>
        <w:rPr>
          <w:sz w:val="20"/>
        </w:rPr>
        <w:tab/>
        <w:t>(náves)</w:t>
      </w:r>
      <w:r>
        <w:rPr>
          <w:sz w:val="20"/>
        </w:rPr>
        <w:tab/>
        <w:t>12:40</w:t>
      </w:r>
      <w:r w:rsidR="008D30AC">
        <w:rPr>
          <w:sz w:val="20"/>
        </w:rPr>
        <w:tab/>
        <w:t>Plchovice</w:t>
      </w:r>
      <w:r w:rsidR="008D30AC">
        <w:rPr>
          <w:sz w:val="20"/>
        </w:rPr>
        <w:tab/>
        <w:t>(aut.zast</w:t>
      </w:r>
      <w:r>
        <w:rPr>
          <w:sz w:val="20"/>
        </w:rPr>
        <w:t>.)</w:t>
      </w:r>
      <w:r>
        <w:rPr>
          <w:sz w:val="20"/>
        </w:rPr>
        <w:tab/>
        <w:t>14:10</w:t>
      </w:r>
    </w:p>
    <w:p w:rsidR="00F56AB8" w:rsidRDefault="00C20BDA" w:rsidP="00456909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Podrážek</w:t>
      </w:r>
      <w:r>
        <w:rPr>
          <w:sz w:val="20"/>
        </w:rPr>
        <w:tab/>
        <w:t>(náves)</w:t>
      </w:r>
      <w:r>
        <w:rPr>
          <w:sz w:val="20"/>
        </w:rPr>
        <w:tab/>
        <w:t>12:45</w:t>
      </w:r>
      <w:r>
        <w:rPr>
          <w:sz w:val="20"/>
        </w:rPr>
        <w:tab/>
        <w:t>Bošín</w:t>
      </w:r>
      <w:r>
        <w:rPr>
          <w:sz w:val="20"/>
        </w:rPr>
        <w:tab/>
        <w:t>(aut.zast.)</w:t>
      </w:r>
      <w:r>
        <w:rPr>
          <w:sz w:val="20"/>
        </w:rPr>
        <w:tab/>
        <w:t>14:15</w:t>
      </w:r>
    </w:p>
    <w:p w:rsidR="00456909" w:rsidRDefault="008D30AC" w:rsidP="00456909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Dvořisko</w:t>
      </w:r>
      <w:r>
        <w:rPr>
          <w:sz w:val="20"/>
        </w:rPr>
        <w:tab/>
        <w:t>(aut.zast.)</w:t>
      </w:r>
      <w:r>
        <w:rPr>
          <w:sz w:val="20"/>
        </w:rPr>
        <w:tab/>
      </w:r>
      <w:r w:rsidR="00C20BDA">
        <w:rPr>
          <w:sz w:val="20"/>
        </w:rPr>
        <w:t>12:50</w:t>
      </w:r>
      <w:r w:rsidR="00C20BDA">
        <w:rPr>
          <w:sz w:val="20"/>
        </w:rPr>
        <w:tab/>
        <w:t>Běstovice</w:t>
      </w:r>
      <w:r w:rsidR="00C20BDA">
        <w:rPr>
          <w:sz w:val="20"/>
        </w:rPr>
        <w:tab/>
        <w:t>(</w:t>
      </w:r>
      <w:r w:rsidR="00840761">
        <w:rPr>
          <w:sz w:val="20"/>
        </w:rPr>
        <w:t>konzum</w:t>
      </w:r>
      <w:r w:rsidR="00C20BDA">
        <w:rPr>
          <w:sz w:val="20"/>
        </w:rPr>
        <w:t>)</w:t>
      </w:r>
      <w:r w:rsidR="00C20BDA">
        <w:rPr>
          <w:sz w:val="20"/>
        </w:rPr>
        <w:tab/>
        <w:t>14:20</w:t>
      </w:r>
    </w:p>
    <w:p w:rsidR="00456909" w:rsidRDefault="00C20BDA" w:rsidP="00456909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Hemže</w:t>
      </w:r>
      <w:r>
        <w:rPr>
          <w:sz w:val="20"/>
        </w:rPr>
        <w:tab/>
        <w:t>(náves)</w:t>
      </w:r>
      <w:r w:rsidR="00163807">
        <w:rPr>
          <w:sz w:val="20"/>
        </w:rPr>
        <w:tab/>
        <w:t>13</w:t>
      </w:r>
      <w:r>
        <w:rPr>
          <w:sz w:val="20"/>
        </w:rPr>
        <w:t>:05</w:t>
      </w:r>
      <w:r>
        <w:rPr>
          <w:sz w:val="20"/>
        </w:rPr>
        <w:tab/>
        <w:t>Chloumek</w:t>
      </w:r>
      <w:r>
        <w:rPr>
          <w:sz w:val="20"/>
        </w:rPr>
        <w:tab/>
        <w:t>(náves)</w:t>
      </w:r>
      <w:r>
        <w:rPr>
          <w:sz w:val="20"/>
        </w:rPr>
        <w:tab/>
        <w:t>14:30</w:t>
      </w:r>
    </w:p>
    <w:p w:rsidR="00456909" w:rsidRDefault="00C20BDA" w:rsidP="00456909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Mostek</w:t>
      </w:r>
      <w:r>
        <w:rPr>
          <w:sz w:val="20"/>
        </w:rPr>
        <w:tab/>
        <w:t>(o.ú.)</w:t>
      </w:r>
      <w:r>
        <w:rPr>
          <w:sz w:val="20"/>
        </w:rPr>
        <w:tab/>
        <w:t>13:15</w:t>
      </w:r>
      <w:r>
        <w:rPr>
          <w:sz w:val="20"/>
        </w:rPr>
        <w:tab/>
        <w:t xml:space="preserve">Újezd u Chocně </w:t>
      </w:r>
      <w:r>
        <w:rPr>
          <w:sz w:val="20"/>
        </w:rPr>
        <w:tab/>
        <w:t>(o.ú.)</w:t>
      </w:r>
      <w:r>
        <w:rPr>
          <w:sz w:val="20"/>
        </w:rPr>
        <w:tab/>
        <w:t>14:35</w:t>
      </w:r>
    </w:p>
    <w:p w:rsidR="001E4EB1" w:rsidRDefault="00BD253D" w:rsidP="006F143B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Sudličova Lhota</w:t>
      </w:r>
      <w:r w:rsidR="00C20BDA">
        <w:rPr>
          <w:sz w:val="20"/>
        </w:rPr>
        <w:tab/>
        <w:t>(aut.zast.)</w:t>
      </w:r>
      <w:r w:rsidR="00C20BDA">
        <w:rPr>
          <w:sz w:val="20"/>
        </w:rPr>
        <w:tab/>
        <w:t>13:20</w:t>
      </w:r>
      <w:r w:rsidR="008D30AC">
        <w:rPr>
          <w:sz w:val="20"/>
        </w:rPr>
        <w:tab/>
        <w:t>Prochody</w:t>
      </w:r>
      <w:r w:rsidR="008D30AC">
        <w:rPr>
          <w:sz w:val="20"/>
        </w:rPr>
        <w:tab/>
        <w:t>(aut.zas</w:t>
      </w:r>
      <w:r w:rsidR="00C20BDA">
        <w:rPr>
          <w:sz w:val="20"/>
        </w:rPr>
        <w:t>t.)</w:t>
      </w:r>
      <w:r w:rsidR="00C20BDA">
        <w:rPr>
          <w:sz w:val="20"/>
        </w:rPr>
        <w:tab/>
        <w:t>14:45</w:t>
      </w:r>
    </w:p>
    <w:p w:rsidR="001A6C74" w:rsidRDefault="001A6C74" w:rsidP="00A40C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A6C74" w:rsidRDefault="001A6C74" w:rsidP="00A40C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40C68" w:rsidRPr="00EA0F77" w:rsidRDefault="00A40C68" w:rsidP="00A40C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A0F77">
        <w:rPr>
          <w:rFonts w:ascii="Arial" w:hAnsi="Arial" w:cs="Arial"/>
          <w:sz w:val="22"/>
          <w:szCs w:val="22"/>
        </w:rPr>
        <w:t xml:space="preserve">Kuřice prodávám již </w:t>
      </w:r>
      <w:r>
        <w:rPr>
          <w:rFonts w:ascii="Arial" w:hAnsi="Arial" w:cs="Arial"/>
          <w:b/>
          <w:sz w:val="22"/>
          <w:szCs w:val="22"/>
        </w:rPr>
        <w:t>27</w:t>
      </w:r>
      <w:r w:rsidRPr="00EA0F77">
        <w:rPr>
          <w:rFonts w:ascii="Arial" w:hAnsi="Arial" w:cs="Arial"/>
          <w:sz w:val="22"/>
          <w:szCs w:val="22"/>
        </w:rPr>
        <w:t xml:space="preserve"> let, a jsou pouze z českých veterinárně kontrolovaných chovů.</w:t>
      </w:r>
    </w:p>
    <w:p w:rsidR="00A40C68" w:rsidRPr="009E2D9E" w:rsidRDefault="00A40C68" w:rsidP="00A40C68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  <w:r w:rsidRPr="009E2D9E">
        <w:rPr>
          <w:sz w:val="22"/>
          <w:szCs w:val="22"/>
        </w:rPr>
        <w:t xml:space="preserve">Bližší informace na tel.č.: 774/932 904 </w:t>
      </w:r>
      <w:r w:rsidRPr="009E2D9E">
        <w:rPr>
          <w:b/>
          <w:sz w:val="22"/>
          <w:szCs w:val="22"/>
        </w:rPr>
        <w:t>Miloslava Bromová,</w:t>
      </w:r>
      <w:r w:rsidRPr="009E2D9E">
        <w:rPr>
          <w:sz w:val="22"/>
          <w:szCs w:val="22"/>
        </w:rPr>
        <w:t xml:space="preserve"> Seč 318. Prodejna:</w:t>
      </w:r>
      <w:r w:rsidR="009E2D9E">
        <w:rPr>
          <w:sz w:val="22"/>
          <w:szCs w:val="22"/>
        </w:rPr>
        <w:t xml:space="preserve"> </w:t>
      </w:r>
      <w:r w:rsidRPr="009E2D9E">
        <w:rPr>
          <w:sz w:val="22"/>
          <w:szCs w:val="22"/>
        </w:rPr>
        <w:t>Vinice 62,u Čáslavi.</w:t>
      </w:r>
    </w:p>
    <w:p w:rsidR="00A40C68" w:rsidRDefault="00A40C68" w:rsidP="00A40C68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</w:pPr>
      <w:r>
        <w:t>Kuřice je možné dovézt až k Vám domů!</w:t>
      </w:r>
    </w:p>
    <w:p w:rsidR="006F143B" w:rsidRPr="00B6774B" w:rsidRDefault="006F143B" w:rsidP="006F143B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sz w:val="20"/>
        </w:rPr>
      </w:pPr>
    </w:p>
    <w:p w:rsidR="00456909" w:rsidRDefault="00456909" w:rsidP="001A7239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</w:pPr>
    </w:p>
    <w:p w:rsidR="006F143B" w:rsidRDefault="006F143B" w:rsidP="006F143B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</w:pPr>
    </w:p>
    <w:p w:rsidR="00804887" w:rsidRPr="0042542C" w:rsidRDefault="00804887" w:rsidP="001A6C7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lang w:val="fr-FR"/>
        </w:rPr>
      </w:pPr>
    </w:p>
    <w:p w:rsidR="000433EC" w:rsidRDefault="000433EC" w:rsidP="001A7239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</w:pPr>
    </w:p>
    <w:sectPr w:rsidR="000433EC" w:rsidSect="002504EF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5C" w:rsidRDefault="00A45A5C" w:rsidP="00BF6F25">
      <w:r>
        <w:separator/>
      </w:r>
    </w:p>
  </w:endnote>
  <w:endnote w:type="continuationSeparator" w:id="0">
    <w:p w:rsidR="00A45A5C" w:rsidRDefault="00A45A5C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5C" w:rsidRDefault="00A45A5C" w:rsidP="00BF6F25">
      <w:r>
        <w:separator/>
      </w:r>
    </w:p>
  </w:footnote>
  <w:footnote w:type="continuationSeparator" w:id="0">
    <w:p w:rsidR="00A45A5C" w:rsidRDefault="00A45A5C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28" w:rsidRPr="00BF6F25" w:rsidRDefault="00CA5B28" w:rsidP="00BF6F25">
    <w:pPr>
      <w:pStyle w:val="Header"/>
      <w:jc w:val="center"/>
      <w:rPr>
        <w:b/>
        <w:sz w:val="72"/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28" w:rsidRPr="00BF6F25" w:rsidRDefault="00CA5B28" w:rsidP="00BF6F25">
    <w:pPr>
      <w:pStyle w:val="Header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1A"/>
    <w:rsid w:val="00005B9D"/>
    <w:rsid w:val="000108A3"/>
    <w:rsid w:val="00021A56"/>
    <w:rsid w:val="000433EC"/>
    <w:rsid w:val="000819EA"/>
    <w:rsid w:val="00091386"/>
    <w:rsid w:val="00106642"/>
    <w:rsid w:val="0013093A"/>
    <w:rsid w:val="00141993"/>
    <w:rsid w:val="00154B2F"/>
    <w:rsid w:val="00163807"/>
    <w:rsid w:val="001720AC"/>
    <w:rsid w:val="00182B4E"/>
    <w:rsid w:val="001957DB"/>
    <w:rsid w:val="001A0D5F"/>
    <w:rsid w:val="001A2EE8"/>
    <w:rsid w:val="001A6C74"/>
    <w:rsid w:val="001A7239"/>
    <w:rsid w:val="001B62F4"/>
    <w:rsid w:val="001D0754"/>
    <w:rsid w:val="001E3C11"/>
    <w:rsid w:val="001E4EB1"/>
    <w:rsid w:val="00204C0F"/>
    <w:rsid w:val="00217416"/>
    <w:rsid w:val="00226EF3"/>
    <w:rsid w:val="002504EF"/>
    <w:rsid w:val="002D14A9"/>
    <w:rsid w:val="003026C9"/>
    <w:rsid w:val="003066BF"/>
    <w:rsid w:val="00344435"/>
    <w:rsid w:val="00364590"/>
    <w:rsid w:val="0037124E"/>
    <w:rsid w:val="003742B6"/>
    <w:rsid w:val="0038751A"/>
    <w:rsid w:val="003B476A"/>
    <w:rsid w:val="003D65F6"/>
    <w:rsid w:val="00411097"/>
    <w:rsid w:val="00417769"/>
    <w:rsid w:val="00424582"/>
    <w:rsid w:val="0042542C"/>
    <w:rsid w:val="00456909"/>
    <w:rsid w:val="00462C14"/>
    <w:rsid w:val="00466DE7"/>
    <w:rsid w:val="00474B98"/>
    <w:rsid w:val="00485F18"/>
    <w:rsid w:val="004D22BF"/>
    <w:rsid w:val="004D58EE"/>
    <w:rsid w:val="00500C57"/>
    <w:rsid w:val="00501F78"/>
    <w:rsid w:val="005135EF"/>
    <w:rsid w:val="00525560"/>
    <w:rsid w:val="00547A49"/>
    <w:rsid w:val="00554867"/>
    <w:rsid w:val="005878EA"/>
    <w:rsid w:val="005C5B4D"/>
    <w:rsid w:val="005E3E65"/>
    <w:rsid w:val="005E63AD"/>
    <w:rsid w:val="006036DB"/>
    <w:rsid w:val="00614549"/>
    <w:rsid w:val="00624B4B"/>
    <w:rsid w:val="00676C02"/>
    <w:rsid w:val="00687EFE"/>
    <w:rsid w:val="006938D2"/>
    <w:rsid w:val="006E49E3"/>
    <w:rsid w:val="006F143B"/>
    <w:rsid w:val="00701B60"/>
    <w:rsid w:val="00703F7D"/>
    <w:rsid w:val="00715F73"/>
    <w:rsid w:val="0075051F"/>
    <w:rsid w:val="00757306"/>
    <w:rsid w:val="007654E3"/>
    <w:rsid w:val="007E29C7"/>
    <w:rsid w:val="00804887"/>
    <w:rsid w:val="00840761"/>
    <w:rsid w:val="00842DAC"/>
    <w:rsid w:val="00866F5F"/>
    <w:rsid w:val="0087520D"/>
    <w:rsid w:val="008A3C3F"/>
    <w:rsid w:val="008A4A80"/>
    <w:rsid w:val="008C4900"/>
    <w:rsid w:val="008C7497"/>
    <w:rsid w:val="008D30AC"/>
    <w:rsid w:val="008E2E6B"/>
    <w:rsid w:val="00921E79"/>
    <w:rsid w:val="00937F9F"/>
    <w:rsid w:val="009841CC"/>
    <w:rsid w:val="009861A0"/>
    <w:rsid w:val="009B2AD0"/>
    <w:rsid w:val="009E2D9E"/>
    <w:rsid w:val="009F7BCB"/>
    <w:rsid w:val="009F7FA8"/>
    <w:rsid w:val="00A40C68"/>
    <w:rsid w:val="00A45A5C"/>
    <w:rsid w:val="00A66411"/>
    <w:rsid w:val="00A77299"/>
    <w:rsid w:val="00AB2E9F"/>
    <w:rsid w:val="00AF199C"/>
    <w:rsid w:val="00B020B7"/>
    <w:rsid w:val="00B54847"/>
    <w:rsid w:val="00B67256"/>
    <w:rsid w:val="00B6774B"/>
    <w:rsid w:val="00B91A66"/>
    <w:rsid w:val="00BB00B3"/>
    <w:rsid w:val="00BC175C"/>
    <w:rsid w:val="00BC1DA2"/>
    <w:rsid w:val="00BC6A3B"/>
    <w:rsid w:val="00BD253D"/>
    <w:rsid w:val="00BE4ADC"/>
    <w:rsid w:val="00BF6F25"/>
    <w:rsid w:val="00C1507B"/>
    <w:rsid w:val="00C20BDA"/>
    <w:rsid w:val="00C40AA3"/>
    <w:rsid w:val="00C67E74"/>
    <w:rsid w:val="00C77E94"/>
    <w:rsid w:val="00C8257D"/>
    <w:rsid w:val="00CA5B28"/>
    <w:rsid w:val="00CC719B"/>
    <w:rsid w:val="00CE253C"/>
    <w:rsid w:val="00D34605"/>
    <w:rsid w:val="00D548D9"/>
    <w:rsid w:val="00D60FA2"/>
    <w:rsid w:val="00D727B9"/>
    <w:rsid w:val="00DB1E0A"/>
    <w:rsid w:val="00DB7498"/>
    <w:rsid w:val="00DE7E8E"/>
    <w:rsid w:val="00DF6977"/>
    <w:rsid w:val="00E04806"/>
    <w:rsid w:val="00E04B8A"/>
    <w:rsid w:val="00E22E6A"/>
    <w:rsid w:val="00E423B3"/>
    <w:rsid w:val="00E67E3A"/>
    <w:rsid w:val="00EA3D1C"/>
    <w:rsid w:val="00ED607F"/>
    <w:rsid w:val="00EE71F6"/>
    <w:rsid w:val="00F17576"/>
    <w:rsid w:val="00F56AB8"/>
    <w:rsid w:val="00F75C63"/>
    <w:rsid w:val="00FA0DBF"/>
    <w:rsid w:val="00FB41BA"/>
    <w:rsid w:val="00F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1606C"/>
  <w15:docId w15:val="{CF9C4077-F0A8-4437-BB79-F2225797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3BD64-2E53-4573-8F6F-C52CA168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Barbora Neumannova (TPCA)</cp:lastModifiedBy>
  <cp:revision>3</cp:revision>
  <cp:lastPrinted>2020-05-29T22:11:00Z</cp:lastPrinted>
  <dcterms:created xsi:type="dcterms:W3CDTF">2020-07-13T07:06:00Z</dcterms:created>
  <dcterms:modified xsi:type="dcterms:W3CDTF">2020-07-30T10:33:00Z</dcterms:modified>
</cp:coreProperties>
</file>